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3401" w14:textId="42116EDE" w:rsidR="00264253" w:rsidRDefault="00264253" w:rsidP="00264253">
      <w:pPr>
        <w:jc w:val="center"/>
      </w:pPr>
      <w:r>
        <w:t>September 15, 2022</w:t>
      </w:r>
    </w:p>
    <w:p w14:paraId="31D706ED" w14:textId="4E7F280E" w:rsidR="00264253" w:rsidRDefault="00264253" w:rsidP="00264253">
      <w:pPr>
        <w:jc w:val="center"/>
      </w:pPr>
      <w:r>
        <w:t xml:space="preserve">Attendance: Sean Wheatley, John </w:t>
      </w:r>
      <w:proofErr w:type="spellStart"/>
      <w:r>
        <w:t>Brochu</w:t>
      </w:r>
      <w:proofErr w:type="spellEnd"/>
      <w:r>
        <w:t xml:space="preserve">, Darcy Goettling, Bill Watson, Jay </w:t>
      </w:r>
      <w:proofErr w:type="spellStart"/>
      <w:r>
        <w:t>Dillman</w:t>
      </w:r>
      <w:proofErr w:type="spellEnd"/>
      <w:r>
        <w:t xml:space="preserve">, Mark Annett, Jack Boyce, Josh Ackworth, Frank </w:t>
      </w:r>
      <w:proofErr w:type="spellStart"/>
      <w:r>
        <w:t>Rapski</w:t>
      </w:r>
      <w:proofErr w:type="spellEnd"/>
      <w:r>
        <w:t xml:space="preserve">, Matt </w:t>
      </w:r>
      <w:proofErr w:type="spellStart"/>
      <w:r>
        <w:t>Bidderman</w:t>
      </w:r>
      <w:proofErr w:type="spellEnd"/>
      <w:r>
        <w:t xml:space="preserve">, Sean Jeffries </w:t>
      </w:r>
    </w:p>
    <w:p w14:paraId="66C2FE46" w14:textId="14045618" w:rsidR="00264253" w:rsidRDefault="00264253" w:rsidP="00264253">
      <w:pPr>
        <w:pStyle w:val="ListParagraph"/>
        <w:numPr>
          <w:ilvl w:val="0"/>
          <w:numId w:val="1"/>
        </w:numPr>
        <w:spacing w:after="120"/>
        <w:rPr>
          <w:rFonts w:eastAsiaTheme="minorEastAsia"/>
          <w:color w:val="000000" w:themeColor="text1"/>
          <w:sz w:val="24"/>
          <w:szCs w:val="24"/>
        </w:rPr>
      </w:pPr>
      <w:r w:rsidRPr="309FB820">
        <w:rPr>
          <w:sz w:val="24"/>
          <w:szCs w:val="24"/>
        </w:rPr>
        <w:t>Welcome/Call to Order</w:t>
      </w:r>
      <w:r>
        <w:rPr>
          <w:sz w:val="24"/>
          <w:szCs w:val="24"/>
        </w:rPr>
        <w:t xml:space="preserve"> was called to order at 7:08 pm </w:t>
      </w:r>
    </w:p>
    <w:p w14:paraId="61A1C38E" w14:textId="762BF58E" w:rsidR="00264253" w:rsidRDefault="00264253" w:rsidP="00264253">
      <w:pPr>
        <w:pStyle w:val="ListParagraph"/>
        <w:numPr>
          <w:ilvl w:val="0"/>
          <w:numId w:val="1"/>
        </w:numPr>
        <w:spacing w:after="120"/>
        <w:rPr>
          <w:rFonts w:eastAsiaTheme="minorEastAsia"/>
          <w:color w:val="000000" w:themeColor="text1"/>
          <w:sz w:val="24"/>
          <w:szCs w:val="24"/>
        </w:rPr>
      </w:pPr>
      <w:r w:rsidRPr="00B3451D">
        <w:rPr>
          <w:sz w:val="24"/>
          <w:szCs w:val="24"/>
        </w:rPr>
        <w:t>Confirmation of Agenda</w:t>
      </w:r>
      <w:r w:rsidRPr="00B3451D">
        <w:rPr>
          <w:rFonts w:eastAsiaTheme="minorEastAsia"/>
          <w:color w:val="000000" w:themeColor="text1"/>
          <w:sz w:val="24"/>
          <w:szCs w:val="24"/>
        </w:rPr>
        <w:t xml:space="preserve"> </w:t>
      </w:r>
      <w:r>
        <w:rPr>
          <w:rFonts w:eastAsiaTheme="minorEastAsia"/>
          <w:color w:val="000000" w:themeColor="text1"/>
          <w:sz w:val="24"/>
          <w:szCs w:val="24"/>
        </w:rPr>
        <w:t xml:space="preserve">(1 </w:t>
      </w:r>
      <w:r w:rsidR="005924FA">
        <w:rPr>
          <w:rFonts w:eastAsiaTheme="minorEastAsia"/>
          <w:color w:val="000000" w:themeColor="text1"/>
          <w:sz w:val="24"/>
          <w:szCs w:val="24"/>
        </w:rPr>
        <w:t>minute) Motion</w:t>
      </w:r>
      <w:r>
        <w:rPr>
          <w:rFonts w:eastAsiaTheme="minorEastAsia"/>
          <w:color w:val="000000" w:themeColor="text1"/>
          <w:sz w:val="24"/>
          <w:szCs w:val="24"/>
        </w:rPr>
        <w:t xml:space="preserve"> to approve the agenda (Darcy, </w:t>
      </w:r>
      <w:r w:rsidR="005924FA">
        <w:rPr>
          <w:rFonts w:eastAsiaTheme="minorEastAsia"/>
          <w:color w:val="000000" w:themeColor="text1"/>
          <w:sz w:val="24"/>
          <w:szCs w:val="24"/>
        </w:rPr>
        <w:t>Jack)</w:t>
      </w:r>
      <w:r>
        <w:rPr>
          <w:rFonts w:eastAsiaTheme="minorEastAsia"/>
          <w:color w:val="000000" w:themeColor="text1"/>
          <w:sz w:val="24"/>
          <w:szCs w:val="24"/>
        </w:rPr>
        <w:t xml:space="preserve"> All approved</w:t>
      </w:r>
    </w:p>
    <w:p w14:paraId="15D80FA8" w14:textId="1BCA540D" w:rsidR="00264253" w:rsidRPr="006264FE" w:rsidRDefault="00264253" w:rsidP="00264253">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GLHA Nominations- (2 minutes) Sean</w:t>
      </w:r>
      <w:r>
        <w:rPr>
          <w:rFonts w:eastAsiaTheme="minorEastAsia"/>
          <w:color w:val="000000" w:themeColor="text1"/>
          <w:sz w:val="24"/>
          <w:szCs w:val="24"/>
        </w:rPr>
        <w:t xml:space="preserve">- We had one applicant Chris </w:t>
      </w:r>
      <w:r w:rsidR="005924FA">
        <w:rPr>
          <w:rFonts w:eastAsiaTheme="minorEastAsia"/>
          <w:color w:val="000000" w:themeColor="text1"/>
          <w:sz w:val="24"/>
          <w:szCs w:val="24"/>
        </w:rPr>
        <w:t>Golem, He</w:t>
      </w:r>
      <w:r>
        <w:rPr>
          <w:rFonts w:eastAsiaTheme="minorEastAsia"/>
          <w:color w:val="000000" w:themeColor="text1"/>
          <w:sz w:val="24"/>
          <w:szCs w:val="24"/>
        </w:rPr>
        <w:t xml:space="preserve"> is with West </w:t>
      </w:r>
      <w:r w:rsidR="005A54D2">
        <w:rPr>
          <w:rFonts w:eastAsiaTheme="minorEastAsia"/>
          <w:color w:val="000000" w:themeColor="text1"/>
          <w:sz w:val="24"/>
          <w:szCs w:val="24"/>
        </w:rPr>
        <w:t>London,</w:t>
      </w:r>
      <w:r>
        <w:rPr>
          <w:rFonts w:eastAsiaTheme="minorEastAsia"/>
          <w:color w:val="000000" w:themeColor="text1"/>
          <w:sz w:val="24"/>
          <w:szCs w:val="24"/>
        </w:rPr>
        <w:t xml:space="preserve"> he runs the coaching </w:t>
      </w:r>
      <w:r w:rsidR="005A54D2">
        <w:rPr>
          <w:rFonts w:eastAsiaTheme="minorEastAsia"/>
          <w:color w:val="000000" w:themeColor="text1"/>
          <w:sz w:val="24"/>
          <w:szCs w:val="24"/>
        </w:rPr>
        <w:t>clinics Motion</w:t>
      </w:r>
      <w:r>
        <w:rPr>
          <w:rFonts w:eastAsiaTheme="minorEastAsia"/>
          <w:color w:val="000000" w:themeColor="text1"/>
          <w:sz w:val="24"/>
          <w:szCs w:val="24"/>
        </w:rPr>
        <w:t xml:space="preserve"> to </w:t>
      </w:r>
      <w:r w:rsidR="005A54D2">
        <w:rPr>
          <w:rFonts w:eastAsiaTheme="minorEastAsia"/>
          <w:color w:val="000000" w:themeColor="text1"/>
          <w:sz w:val="24"/>
          <w:szCs w:val="24"/>
        </w:rPr>
        <w:t>accept:</w:t>
      </w:r>
      <w:r>
        <w:rPr>
          <w:rFonts w:eastAsiaTheme="minorEastAsia"/>
          <w:color w:val="000000" w:themeColor="text1"/>
          <w:sz w:val="24"/>
          <w:szCs w:val="24"/>
        </w:rPr>
        <w:t xml:space="preserve"> All were in favour </w:t>
      </w:r>
      <w:r>
        <w:rPr>
          <w:rFonts w:eastAsiaTheme="minorEastAsia"/>
          <w:color w:val="000000" w:themeColor="text1"/>
          <w:sz w:val="24"/>
          <w:szCs w:val="24"/>
        </w:rPr>
        <w:t xml:space="preserve"> </w:t>
      </w:r>
      <w:r w:rsidRPr="006264FE">
        <w:rPr>
          <w:rFonts w:eastAsiaTheme="minorEastAsia"/>
          <w:color w:val="000000" w:themeColor="text1"/>
          <w:sz w:val="24"/>
          <w:szCs w:val="24"/>
        </w:rPr>
        <w:t xml:space="preserve"> </w:t>
      </w:r>
    </w:p>
    <w:p w14:paraId="1CDD572E" w14:textId="654CDEC1" w:rsidR="00264253" w:rsidRPr="006264FE" w:rsidRDefault="00264253" w:rsidP="00264253">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Police checks – Update Sean and Luisa </w:t>
      </w:r>
      <w:r w:rsidR="005A54D2">
        <w:rPr>
          <w:rFonts w:eastAsiaTheme="minorEastAsia"/>
          <w:color w:val="000000" w:themeColor="text1"/>
          <w:sz w:val="24"/>
          <w:szCs w:val="24"/>
        </w:rPr>
        <w:t>(2</w:t>
      </w:r>
      <w:r>
        <w:rPr>
          <w:rFonts w:eastAsiaTheme="minorEastAsia"/>
          <w:color w:val="000000" w:themeColor="text1"/>
          <w:sz w:val="24"/>
          <w:szCs w:val="24"/>
        </w:rPr>
        <w:t xml:space="preserve">minutes) </w:t>
      </w:r>
      <w:r>
        <w:rPr>
          <w:rFonts w:eastAsiaTheme="minorEastAsia"/>
          <w:color w:val="000000" w:themeColor="text1"/>
          <w:sz w:val="24"/>
          <w:szCs w:val="24"/>
        </w:rPr>
        <w:t xml:space="preserve">– Sean discussed the importance of having the GLHA having their police checks completed. Luisa sent emails to those </w:t>
      </w:r>
      <w:r w:rsidR="005924FA">
        <w:rPr>
          <w:rFonts w:eastAsiaTheme="minorEastAsia"/>
          <w:color w:val="000000" w:themeColor="text1"/>
          <w:sz w:val="24"/>
          <w:szCs w:val="24"/>
        </w:rPr>
        <w:t>who</w:t>
      </w:r>
      <w:r>
        <w:rPr>
          <w:rFonts w:eastAsiaTheme="minorEastAsia"/>
          <w:color w:val="000000" w:themeColor="text1"/>
          <w:sz w:val="24"/>
          <w:szCs w:val="24"/>
        </w:rPr>
        <w:t xml:space="preserve"> were missing their police check and cc Bill Watson on those emails as our technical director.  Luisa is still missing quite a few.  </w:t>
      </w:r>
    </w:p>
    <w:p w14:paraId="72664D8F" w14:textId="396AD481" w:rsidR="00264253" w:rsidRPr="006264FE" w:rsidRDefault="00264253" w:rsidP="00264253">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Desjardin Sponsorship – Handout package for Associations (1minute) – Luisa</w:t>
      </w:r>
      <w:r>
        <w:rPr>
          <w:rFonts w:ascii="Arial" w:eastAsia="Times New Roman" w:hAnsi="Arial" w:cs="Arial"/>
          <w:color w:val="222222"/>
          <w:sz w:val="24"/>
          <w:szCs w:val="24"/>
          <w:lang w:eastAsia="en-CA"/>
        </w:rPr>
        <w:t xml:space="preserve"> will be handing out next month our patches to all associations </w:t>
      </w:r>
    </w:p>
    <w:p w14:paraId="59BA5C96" w14:textId="4EBF7400" w:rsidR="00264253" w:rsidRDefault="00264253" w:rsidP="00264253">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Action item last meeting: Audit (Sean) 2 minutes</w:t>
      </w:r>
      <w:r w:rsidR="00471F39">
        <w:rPr>
          <w:rFonts w:ascii="Arial" w:eastAsia="Times New Roman" w:hAnsi="Arial" w:cs="Arial"/>
          <w:color w:val="222222"/>
          <w:sz w:val="24"/>
          <w:szCs w:val="24"/>
          <w:lang w:eastAsia="en-CA"/>
        </w:rPr>
        <w:t xml:space="preserve"> – We have established that the GLHA doesn’t need an audit completed with the amount of funds we have in our account.  GLHA checked with the alliance regarding </w:t>
      </w:r>
      <w:r w:rsidR="005924FA">
        <w:rPr>
          <w:rFonts w:ascii="Arial" w:eastAsia="Times New Roman" w:hAnsi="Arial" w:cs="Arial"/>
          <w:color w:val="222222"/>
          <w:sz w:val="24"/>
          <w:szCs w:val="24"/>
          <w:lang w:eastAsia="en-CA"/>
        </w:rPr>
        <w:t>this,</w:t>
      </w:r>
      <w:r w:rsidR="00471F39">
        <w:rPr>
          <w:rFonts w:ascii="Arial" w:eastAsia="Times New Roman" w:hAnsi="Arial" w:cs="Arial"/>
          <w:color w:val="222222"/>
          <w:sz w:val="24"/>
          <w:szCs w:val="24"/>
          <w:lang w:eastAsia="en-CA"/>
        </w:rPr>
        <w:t xml:space="preserve"> and they were ok with having a bank accountant review the accounts. </w:t>
      </w:r>
    </w:p>
    <w:p w14:paraId="5D7EC739" w14:textId="678A69A3" w:rsidR="00264253" w:rsidRPr="00CF5393" w:rsidRDefault="00264253" w:rsidP="00264253">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Action item Tournament revenue (1 minute) Frank </w:t>
      </w:r>
      <w:r w:rsidR="00471F39">
        <w:rPr>
          <w:rFonts w:ascii="Arial" w:eastAsia="Times New Roman" w:hAnsi="Arial" w:cs="Arial"/>
          <w:color w:val="222222"/>
          <w:sz w:val="24"/>
          <w:szCs w:val="24"/>
          <w:lang w:eastAsia="en-CA"/>
        </w:rPr>
        <w:t xml:space="preserve">– $8400.00 in revenue for the last season MD championships, ref </w:t>
      </w:r>
      <w:r w:rsidR="005924FA">
        <w:rPr>
          <w:rFonts w:ascii="Arial" w:eastAsia="Times New Roman" w:hAnsi="Arial" w:cs="Arial"/>
          <w:color w:val="222222"/>
          <w:sz w:val="24"/>
          <w:szCs w:val="24"/>
          <w:lang w:eastAsia="en-CA"/>
        </w:rPr>
        <w:t>fees</w:t>
      </w:r>
      <w:r w:rsidR="00471F39">
        <w:rPr>
          <w:rFonts w:ascii="Arial" w:eastAsia="Times New Roman" w:hAnsi="Arial" w:cs="Arial"/>
          <w:color w:val="222222"/>
          <w:sz w:val="24"/>
          <w:szCs w:val="24"/>
          <w:lang w:eastAsia="en-CA"/>
        </w:rPr>
        <w:t xml:space="preserve"> were in the budget </w:t>
      </w:r>
      <w:proofErr w:type="gramStart"/>
      <w:r w:rsidR="00471F39">
        <w:rPr>
          <w:rFonts w:ascii="Arial" w:eastAsia="Times New Roman" w:hAnsi="Arial" w:cs="Arial"/>
          <w:color w:val="222222"/>
          <w:sz w:val="24"/>
          <w:szCs w:val="24"/>
          <w:lang w:eastAsia="en-CA"/>
        </w:rPr>
        <w:t>and</w:t>
      </w:r>
      <w:proofErr w:type="gramEnd"/>
      <w:r w:rsidR="00471F39">
        <w:rPr>
          <w:rFonts w:ascii="Arial" w:eastAsia="Times New Roman" w:hAnsi="Arial" w:cs="Arial"/>
          <w:color w:val="222222"/>
          <w:sz w:val="24"/>
          <w:szCs w:val="24"/>
          <w:lang w:eastAsia="en-CA"/>
        </w:rPr>
        <w:t xml:space="preserve"> but our revenue was higher than expected. </w:t>
      </w:r>
    </w:p>
    <w:p w14:paraId="63ADC2A7" w14:textId="77777777" w:rsidR="00264253" w:rsidRDefault="00264253" w:rsidP="00264253">
      <w:pPr>
        <w:pStyle w:val="ListParagraph"/>
        <w:spacing w:after="120"/>
        <w:ind w:left="360"/>
        <w:rPr>
          <w:rFonts w:eastAsiaTheme="minorEastAsia"/>
          <w:color w:val="000000" w:themeColor="text1"/>
          <w:sz w:val="24"/>
          <w:szCs w:val="24"/>
        </w:rPr>
      </w:pPr>
    </w:p>
    <w:p w14:paraId="1C115E8E" w14:textId="77777777" w:rsidR="00264253" w:rsidRDefault="00264253" w:rsidP="00264253">
      <w:pPr>
        <w:pStyle w:val="ListParagraph"/>
        <w:spacing w:after="120"/>
        <w:ind w:left="360"/>
        <w:rPr>
          <w:rFonts w:eastAsiaTheme="minorEastAsia"/>
          <w:color w:val="000000" w:themeColor="text1"/>
          <w:sz w:val="24"/>
          <w:szCs w:val="24"/>
        </w:rPr>
      </w:pPr>
    </w:p>
    <w:p w14:paraId="616537EA" w14:textId="77777777" w:rsidR="00264253" w:rsidRPr="008E110A" w:rsidRDefault="00264253" w:rsidP="00264253">
      <w:pPr>
        <w:pStyle w:val="ListParagraph"/>
        <w:spacing w:after="120"/>
        <w:ind w:left="360"/>
        <w:rPr>
          <w:rFonts w:eastAsiaTheme="minorEastAsia"/>
          <w:color w:val="000000" w:themeColor="text1"/>
          <w:sz w:val="24"/>
          <w:szCs w:val="24"/>
        </w:rPr>
      </w:pPr>
    </w:p>
    <w:p w14:paraId="031EED0B" w14:textId="77777777" w:rsidR="00264253" w:rsidRDefault="00264253" w:rsidP="00264253">
      <w:pPr>
        <w:pStyle w:val="ListParagraph"/>
        <w:numPr>
          <w:ilvl w:val="0"/>
          <w:numId w:val="1"/>
        </w:numPr>
        <w:spacing w:after="120"/>
        <w:rPr>
          <w:rFonts w:eastAsiaTheme="minorEastAsia"/>
          <w:color w:val="000000" w:themeColor="text1"/>
          <w:sz w:val="24"/>
          <w:szCs w:val="24"/>
        </w:rPr>
      </w:pPr>
      <w:r w:rsidRPr="309FB820">
        <w:rPr>
          <w:sz w:val="24"/>
          <w:szCs w:val="24"/>
        </w:rPr>
        <w:t xml:space="preserve"> Reports.</w:t>
      </w:r>
      <w:r>
        <w:rPr>
          <w:sz w:val="24"/>
          <w:szCs w:val="24"/>
        </w:rPr>
        <w:t xml:space="preserve"> (5 minutes at max) </w:t>
      </w:r>
    </w:p>
    <w:p w14:paraId="54787B16" w14:textId="62EAF139" w:rsidR="00264253" w:rsidRPr="00471F39" w:rsidRDefault="00264253" w:rsidP="00264253">
      <w:pPr>
        <w:pStyle w:val="ListParagraph"/>
        <w:numPr>
          <w:ilvl w:val="1"/>
          <w:numId w:val="1"/>
        </w:numPr>
        <w:spacing w:after="120"/>
        <w:rPr>
          <w:rFonts w:eastAsiaTheme="minorEastAsia"/>
          <w:color w:val="000000" w:themeColor="text1"/>
          <w:sz w:val="24"/>
          <w:szCs w:val="24"/>
        </w:rPr>
      </w:pPr>
      <w:r w:rsidRPr="57D1304C">
        <w:rPr>
          <w:sz w:val="24"/>
          <w:szCs w:val="24"/>
        </w:rPr>
        <w:t>Chairperson</w:t>
      </w:r>
      <w:r w:rsidR="00471F39">
        <w:rPr>
          <w:sz w:val="24"/>
          <w:szCs w:val="24"/>
        </w:rPr>
        <w:t>- appeal was hear</w:t>
      </w:r>
      <w:r w:rsidR="00F46C52">
        <w:rPr>
          <w:sz w:val="24"/>
          <w:szCs w:val="24"/>
        </w:rPr>
        <w:t>d</w:t>
      </w:r>
      <w:r w:rsidR="00471F39">
        <w:rPr>
          <w:sz w:val="24"/>
          <w:szCs w:val="24"/>
        </w:rPr>
        <w:t xml:space="preserve"> at the association level, then the GLHA and then it went furth and went to the Alliance and it was overturned at the Alliance level.  Based on the association and the GLHA didn’t interview the parent/child </w:t>
      </w:r>
    </w:p>
    <w:p w14:paraId="63DF3BFE" w14:textId="567B8728" w:rsidR="00471F39" w:rsidRPr="00471F39" w:rsidRDefault="00471F39" w:rsidP="00264253">
      <w:pPr>
        <w:pStyle w:val="ListParagraph"/>
        <w:numPr>
          <w:ilvl w:val="1"/>
          <w:numId w:val="1"/>
        </w:numPr>
        <w:spacing w:after="120"/>
        <w:rPr>
          <w:rFonts w:eastAsiaTheme="minorEastAsia"/>
          <w:color w:val="000000" w:themeColor="text1"/>
          <w:sz w:val="24"/>
          <w:szCs w:val="24"/>
        </w:rPr>
      </w:pPr>
      <w:r>
        <w:rPr>
          <w:sz w:val="24"/>
          <w:szCs w:val="24"/>
        </w:rPr>
        <w:t xml:space="preserve">Errors were made on both sides.  </w:t>
      </w:r>
    </w:p>
    <w:p w14:paraId="5BFCE8C4" w14:textId="45E9A735" w:rsidR="00471F39" w:rsidRPr="00471F39" w:rsidRDefault="00471F39" w:rsidP="00264253">
      <w:pPr>
        <w:pStyle w:val="ListParagraph"/>
        <w:numPr>
          <w:ilvl w:val="1"/>
          <w:numId w:val="1"/>
        </w:numPr>
        <w:spacing w:after="120"/>
        <w:rPr>
          <w:rFonts w:eastAsiaTheme="minorEastAsia"/>
          <w:color w:val="000000" w:themeColor="text1"/>
          <w:sz w:val="24"/>
          <w:szCs w:val="24"/>
        </w:rPr>
      </w:pPr>
      <w:r>
        <w:rPr>
          <w:sz w:val="24"/>
          <w:szCs w:val="24"/>
        </w:rPr>
        <w:t xml:space="preserve">We all must abide by the ruling </w:t>
      </w:r>
    </w:p>
    <w:p w14:paraId="2FC07798" w14:textId="4013AA8F" w:rsidR="00471F39" w:rsidRPr="00471F39" w:rsidRDefault="00471F39" w:rsidP="00264253">
      <w:pPr>
        <w:pStyle w:val="ListParagraph"/>
        <w:numPr>
          <w:ilvl w:val="1"/>
          <w:numId w:val="1"/>
        </w:numPr>
        <w:spacing w:after="120"/>
        <w:rPr>
          <w:rFonts w:eastAsiaTheme="minorEastAsia"/>
          <w:color w:val="000000" w:themeColor="text1"/>
          <w:sz w:val="24"/>
          <w:szCs w:val="24"/>
        </w:rPr>
      </w:pPr>
      <w:r>
        <w:rPr>
          <w:sz w:val="24"/>
          <w:szCs w:val="24"/>
        </w:rPr>
        <w:t xml:space="preserve">GLHA will be appealing the process – all the GLHA presidents were ok with this.  </w:t>
      </w:r>
    </w:p>
    <w:p w14:paraId="4D830FA2" w14:textId="1452EC21" w:rsidR="00471F39" w:rsidRPr="00471F39" w:rsidRDefault="00471F39" w:rsidP="00264253">
      <w:pPr>
        <w:pStyle w:val="ListParagraph"/>
        <w:numPr>
          <w:ilvl w:val="1"/>
          <w:numId w:val="1"/>
        </w:numPr>
        <w:spacing w:after="120"/>
        <w:rPr>
          <w:rFonts w:eastAsiaTheme="minorEastAsia"/>
          <w:color w:val="000000" w:themeColor="text1"/>
          <w:sz w:val="24"/>
          <w:szCs w:val="24"/>
        </w:rPr>
      </w:pPr>
      <w:r>
        <w:rPr>
          <w:sz w:val="24"/>
          <w:szCs w:val="24"/>
        </w:rPr>
        <w:t xml:space="preserve">Appealing on the process of Articles 12 and 19 </w:t>
      </w:r>
    </w:p>
    <w:p w14:paraId="399C77FC" w14:textId="77777777" w:rsidR="00F46C52" w:rsidRDefault="00471F39" w:rsidP="00264253">
      <w:pPr>
        <w:pStyle w:val="ListParagraph"/>
        <w:numPr>
          <w:ilvl w:val="1"/>
          <w:numId w:val="1"/>
        </w:numPr>
        <w:spacing w:after="120"/>
        <w:rPr>
          <w:rFonts w:eastAsiaTheme="minorEastAsia"/>
          <w:color w:val="000000" w:themeColor="text1"/>
          <w:sz w:val="24"/>
          <w:szCs w:val="24"/>
        </w:rPr>
      </w:pPr>
      <w:r w:rsidRPr="00F46C52">
        <w:rPr>
          <w:sz w:val="24"/>
          <w:szCs w:val="24"/>
        </w:rPr>
        <w:t xml:space="preserve">Concerns that this opens up a pandora box or a </w:t>
      </w:r>
      <w:r w:rsidR="00F46C52" w:rsidRPr="00F46C52">
        <w:rPr>
          <w:sz w:val="24"/>
          <w:szCs w:val="24"/>
        </w:rPr>
        <w:t>precedent</w:t>
      </w:r>
      <w:r w:rsidRPr="00F46C52">
        <w:rPr>
          <w:sz w:val="24"/>
          <w:szCs w:val="24"/>
        </w:rPr>
        <w:t xml:space="preserve"> </w:t>
      </w:r>
      <w:r w:rsidR="00F46C52" w:rsidRPr="00F46C52">
        <w:rPr>
          <w:sz w:val="24"/>
          <w:szCs w:val="24"/>
        </w:rPr>
        <w:t xml:space="preserve">for others to do the same.  </w:t>
      </w:r>
    </w:p>
    <w:p w14:paraId="05F4B400" w14:textId="75C8DE9B" w:rsidR="00F46C52" w:rsidRDefault="00F46C52" w:rsidP="00264253">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Exhibitions games – VP’s need to send to MD and as well as Seeded, they can’t be played without a permit</w:t>
      </w:r>
    </w:p>
    <w:p w14:paraId="3610E3E2" w14:textId="5ED588DF" w:rsidR="00F46C52" w:rsidRDefault="00F46C52" w:rsidP="00264253">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Coaches send out Travel </w:t>
      </w:r>
      <w:r w:rsidR="005924FA">
        <w:rPr>
          <w:rFonts w:eastAsiaTheme="minorEastAsia"/>
          <w:color w:val="000000" w:themeColor="text1"/>
          <w:sz w:val="24"/>
          <w:szCs w:val="24"/>
        </w:rPr>
        <w:t>permits,</w:t>
      </w:r>
      <w:r>
        <w:rPr>
          <w:rFonts w:eastAsiaTheme="minorEastAsia"/>
          <w:color w:val="000000" w:themeColor="text1"/>
          <w:sz w:val="24"/>
          <w:szCs w:val="24"/>
        </w:rPr>
        <w:t xml:space="preserve"> not covered by insurance whether it’s </w:t>
      </w:r>
      <w:proofErr w:type="gramStart"/>
      <w:r>
        <w:rPr>
          <w:rFonts w:eastAsiaTheme="minorEastAsia"/>
          <w:color w:val="000000" w:themeColor="text1"/>
          <w:sz w:val="24"/>
          <w:szCs w:val="24"/>
        </w:rPr>
        <w:t>a</w:t>
      </w:r>
      <w:proofErr w:type="gramEnd"/>
      <w:r>
        <w:rPr>
          <w:rFonts w:eastAsiaTheme="minorEastAsia"/>
          <w:color w:val="000000" w:themeColor="text1"/>
          <w:sz w:val="24"/>
          <w:szCs w:val="24"/>
        </w:rPr>
        <w:t xml:space="preserve"> </w:t>
      </w:r>
      <w:r w:rsidR="00130370">
        <w:rPr>
          <w:rFonts w:eastAsiaTheme="minorEastAsia"/>
          <w:color w:val="000000" w:themeColor="text1"/>
          <w:sz w:val="24"/>
          <w:szCs w:val="24"/>
        </w:rPr>
        <w:t xml:space="preserve">exhibition game or scrimmage without referee’s. </w:t>
      </w:r>
    </w:p>
    <w:p w14:paraId="2D16EEC3" w14:textId="09725419" w:rsidR="00264253" w:rsidRPr="00F46C52" w:rsidRDefault="00264253" w:rsidP="00F46C52">
      <w:pPr>
        <w:spacing w:after="120"/>
        <w:ind w:left="720"/>
        <w:rPr>
          <w:rFonts w:eastAsiaTheme="minorEastAsia"/>
          <w:color w:val="000000" w:themeColor="text1"/>
          <w:sz w:val="24"/>
          <w:szCs w:val="24"/>
        </w:rPr>
      </w:pPr>
      <w:r w:rsidRPr="00F46C52">
        <w:rPr>
          <w:sz w:val="24"/>
          <w:szCs w:val="24"/>
        </w:rPr>
        <w:t xml:space="preserve">Rep Council – Update on BB/B?      </w:t>
      </w:r>
      <w:r w:rsidR="00130370">
        <w:rPr>
          <w:sz w:val="24"/>
          <w:szCs w:val="24"/>
        </w:rPr>
        <w:t xml:space="preserve">Waiting for an answer with the </w:t>
      </w:r>
      <w:r w:rsidR="005924FA">
        <w:rPr>
          <w:sz w:val="24"/>
          <w:szCs w:val="24"/>
        </w:rPr>
        <w:t>OMHA,</w:t>
      </w:r>
      <w:r w:rsidR="00130370">
        <w:rPr>
          <w:sz w:val="24"/>
          <w:szCs w:val="24"/>
        </w:rPr>
        <w:t xml:space="preserve"> concern was brought up about the tournaments </w:t>
      </w:r>
    </w:p>
    <w:p w14:paraId="63D26B4E" w14:textId="75409F61" w:rsidR="00264253" w:rsidRPr="00130370" w:rsidRDefault="00264253" w:rsidP="00264253">
      <w:pPr>
        <w:pStyle w:val="ListParagraph"/>
        <w:numPr>
          <w:ilvl w:val="1"/>
          <w:numId w:val="1"/>
        </w:numPr>
        <w:spacing w:after="120"/>
        <w:rPr>
          <w:rFonts w:eastAsiaTheme="minorEastAsia"/>
          <w:color w:val="000000" w:themeColor="text1"/>
          <w:sz w:val="24"/>
          <w:szCs w:val="24"/>
        </w:rPr>
      </w:pPr>
      <w:r w:rsidRPr="4E4BEAA3">
        <w:rPr>
          <w:sz w:val="24"/>
          <w:szCs w:val="24"/>
        </w:rPr>
        <w:lastRenderedPageBreak/>
        <w:t>London Referee Group</w:t>
      </w:r>
      <w:r>
        <w:rPr>
          <w:sz w:val="24"/>
          <w:szCs w:val="24"/>
        </w:rPr>
        <w:t>- Josh Ackworth</w:t>
      </w:r>
    </w:p>
    <w:p w14:paraId="4B2F30DE" w14:textId="04303246" w:rsidR="00130370" w:rsidRPr="00130370" w:rsidRDefault="00130370" w:rsidP="00264253">
      <w:pPr>
        <w:pStyle w:val="ListParagraph"/>
        <w:numPr>
          <w:ilvl w:val="1"/>
          <w:numId w:val="1"/>
        </w:numPr>
        <w:spacing w:after="120"/>
        <w:rPr>
          <w:rFonts w:eastAsiaTheme="minorEastAsia"/>
          <w:color w:val="000000" w:themeColor="text1"/>
          <w:sz w:val="24"/>
          <w:szCs w:val="24"/>
        </w:rPr>
      </w:pPr>
      <w:r>
        <w:rPr>
          <w:sz w:val="24"/>
          <w:szCs w:val="24"/>
        </w:rPr>
        <w:t xml:space="preserve">Thanks for touching on the exhibition games </w:t>
      </w:r>
    </w:p>
    <w:p w14:paraId="7ABAAC0A" w14:textId="616CF0EF" w:rsidR="00130370" w:rsidRPr="00130370" w:rsidRDefault="00130370" w:rsidP="00130370">
      <w:pPr>
        <w:pStyle w:val="ListParagraph"/>
        <w:numPr>
          <w:ilvl w:val="1"/>
          <w:numId w:val="1"/>
        </w:numPr>
        <w:spacing w:after="120"/>
        <w:rPr>
          <w:rFonts w:eastAsiaTheme="minorEastAsia"/>
          <w:color w:val="000000" w:themeColor="text1"/>
          <w:sz w:val="24"/>
          <w:szCs w:val="24"/>
        </w:rPr>
      </w:pPr>
      <w:r>
        <w:rPr>
          <w:sz w:val="24"/>
          <w:szCs w:val="24"/>
        </w:rPr>
        <w:t>Sending an email at 11pm and expecting a referee at 1 pm doesn’t work, we need to keep the lines of communication open.  They do require more than 24 hours notice so they can ensure we can get people there.</w:t>
      </w:r>
    </w:p>
    <w:p w14:paraId="2B63DA5D" w14:textId="53C96E63" w:rsidR="00130370" w:rsidRPr="00130370" w:rsidRDefault="00130370" w:rsidP="00130370">
      <w:pPr>
        <w:pStyle w:val="ListParagraph"/>
        <w:numPr>
          <w:ilvl w:val="1"/>
          <w:numId w:val="1"/>
        </w:numPr>
        <w:spacing w:after="120"/>
        <w:rPr>
          <w:rFonts w:eastAsiaTheme="minorEastAsia"/>
          <w:color w:val="000000" w:themeColor="text1"/>
          <w:sz w:val="24"/>
          <w:szCs w:val="24"/>
        </w:rPr>
      </w:pPr>
      <w:r>
        <w:rPr>
          <w:sz w:val="24"/>
          <w:szCs w:val="24"/>
        </w:rPr>
        <w:t>54 new hires for referee’s</w:t>
      </w:r>
    </w:p>
    <w:p w14:paraId="719C9CCF" w14:textId="2F8E0CE8" w:rsidR="00130370" w:rsidRPr="00130370" w:rsidRDefault="00130370" w:rsidP="00130370">
      <w:pPr>
        <w:pStyle w:val="ListParagraph"/>
        <w:numPr>
          <w:ilvl w:val="1"/>
          <w:numId w:val="1"/>
        </w:numPr>
        <w:spacing w:after="120"/>
        <w:rPr>
          <w:rFonts w:eastAsiaTheme="minorEastAsia"/>
          <w:color w:val="000000" w:themeColor="text1"/>
          <w:sz w:val="24"/>
          <w:szCs w:val="24"/>
        </w:rPr>
      </w:pPr>
      <w:r>
        <w:rPr>
          <w:sz w:val="24"/>
          <w:szCs w:val="24"/>
        </w:rPr>
        <w:t>Rule emphasis on maltreatment this year and cracking down on the on low hits</w:t>
      </w:r>
    </w:p>
    <w:p w14:paraId="7791EA4F" w14:textId="57CB6BB1" w:rsidR="00130370" w:rsidRPr="00130370" w:rsidRDefault="00130370" w:rsidP="00130370">
      <w:pPr>
        <w:pStyle w:val="ListParagraph"/>
        <w:numPr>
          <w:ilvl w:val="1"/>
          <w:numId w:val="1"/>
        </w:numPr>
        <w:spacing w:after="120"/>
        <w:rPr>
          <w:rFonts w:eastAsiaTheme="minorEastAsia"/>
          <w:color w:val="000000" w:themeColor="text1"/>
          <w:sz w:val="24"/>
          <w:szCs w:val="24"/>
        </w:rPr>
      </w:pPr>
      <w:r>
        <w:rPr>
          <w:sz w:val="24"/>
          <w:szCs w:val="24"/>
        </w:rPr>
        <w:t xml:space="preserve">Ensuring officials at every hockey game. </w:t>
      </w:r>
    </w:p>
    <w:p w14:paraId="31EF37A6" w14:textId="6C95F230" w:rsidR="00130370" w:rsidRPr="00130370" w:rsidRDefault="00130370" w:rsidP="00130370">
      <w:pPr>
        <w:pStyle w:val="ListParagraph"/>
        <w:numPr>
          <w:ilvl w:val="1"/>
          <w:numId w:val="1"/>
        </w:numPr>
        <w:spacing w:after="120"/>
        <w:rPr>
          <w:rFonts w:eastAsiaTheme="minorEastAsia"/>
          <w:color w:val="000000" w:themeColor="text1"/>
          <w:sz w:val="24"/>
          <w:szCs w:val="24"/>
        </w:rPr>
      </w:pPr>
      <w:r>
        <w:rPr>
          <w:sz w:val="24"/>
          <w:szCs w:val="24"/>
        </w:rPr>
        <w:t xml:space="preserve">Gap between games with practices makes it tough for referee’s </w:t>
      </w:r>
    </w:p>
    <w:p w14:paraId="4F78FC2B" w14:textId="63AC100C" w:rsidR="00130370" w:rsidRPr="00130370" w:rsidRDefault="005924FA" w:rsidP="00130370">
      <w:pPr>
        <w:pStyle w:val="ListParagraph"/>
        <w:numPr>
          <w:ilvl w:val="1"/>
          <w:numId w:val="1"/>
        </w:numPr>
        <w:spacing w:after="120"/>
        <w:rPr>
          <w:rFonts w:eastAsiaTheme="minorEastAsia"/>
          <w:color w:val="000000" w:themeColor="text1"/>
          <w:sz w:val="24"/>
          <w:szCs w:val="24"/>
        </w:rPr>
      </w:pPr>
      <w:r>
        <w:rPr>
          <w:sz w:val="24"/>
          <w:szCs w:val="24"/>
        </w:rPr>
        <w:t>Question:</w:t>
      </w:r>
      <w:r w:rsidR="00130370">
        <w:rPr>
          <w:sz w:val="24"/>
          <w:szCs w:val="24"/>
        </w:rPr>
        <w:t xml:space="preserve"> are we allowed to train in house </w:t>
      </w:r>
      <w:r w:rsidR="005A54D2">
        <w:rPr>
          <w:sz w:val="24"/>
          <w:szCs w:val="24"/>
        </w:rPr>
        <w:t>referees</w:t>
      </w:r>
      <w:r w:rsidR="00130370">
        <w:rPr>
          <w:sz w:val="24"/>
          <w:szCs w:val="24"/>
        </w:rPr>
        <w:t xml:space="preserve"> for half ice hockey, has to ask Marshall will get back to us.  Game rule might come into play here</w:t>
      </w:r>
    </w:p>
    <w:p w14:paraId="0BFDFE27" w14:textId="77777777" w:rsidR="00130370" w:rsidRPr="00130370" w:rsidRDefault="00130370" w:rsidP="00130370">
      <w:pPr>
        <w:pStyle w:val="ListParagraph"/>
        <w:numPr>
          <w:ilvl w:val="1"/>
          <w:numId w:val="1"/>
        </w:numPr>
        <w:spacing w:after="120"/>
        <w:rPr>
          <w:rFonts w:eastAsiaTheme="minorEastAsia"/>
          <w:color w:val="000000" w:themeColor="text1"/>
          <w:sz w:val="24"/>
          <w:szCs w:val="24"/>
        </w:rPr>
      </w:pPr>
    </w:p>
    <w:p w14:paraId="0C99B643" w14:textId="77777777" w:rsidR="00A8519F" w:rsidRPr="00A8519F" w:rsidRDefault="00264253" w:rsidP="00264253">
      <w:pPr>
        <w:pStyle w:val="ListParagraph"/>
        <w:numPr>
          <w:ilvl w:val="1"/>
          <w:numId w:val="1"/>
        </w:numPr>
        <w:spacing w:after="120"/>
        <w:rPr>
          <w:rFonts w:eastAsiaTheme="minorEastAsia"/>
          <w:color w:val="000000" w:themeColor="text1"/>
          <w:sz w:val="24"/>
          <w:szCs w:val="24"/>
        </w:rPr>
      </w:pPr>
      <w:r>
        <w:rPr>
          <w:sz w:val="24"/>
          <w:szCs w:val="24"/>
        </w:rPr>
        <w:t>Treasurer</w:t>
      </w:r>
      <w:r w:rsidR="00130370">
        <w:rPr>
          <w:sz w:val="24"/>
          <w:szCs w:val="24"/>
        </w:rPr>
        <w:t xml:space="preserve"> </w:t>
      </w:r>
    </w:p>
    <w:p w14:paraId="1A6B7F95" w14:textId="7A2C327C" w:rsidR="00264253" w:rsidRPr="00130370" w:rsidRDefault="00130370" w:rsidP="00264253">
      <w:pPr>
        <w:pStyle w:val="ListParagraph"/>
        <w:numPr>
          <w:ilvl w:val="1"/>
          <w:numId w:val="1"/>
        </w:numPr>
        <w:spacing w:after="120"/>
        <w:rPr>
          <w:rFonts w:eastAsiaTheme="minorEastAsia"/>
          <w:color w:val="000000" w:themeColor="text1"/>
          <w:sz w:val="24"/>
          <w:szCs w:val="24"/>
        </w:rPr>
      </w:pPr>
      <w:r>
        <w:rPr>
          <w:sz w:val="24"/>
          <w:szCs w:val="24"/>
        </w:rPr>
        <w:t xml:space="preserve">not a lot of change </w:t>
      </w:r>
    </w:p>
    <w:p w14:paraId="0BEAAF28" w14:textId="4D020CF9" w:rsidR="00130370" w:rsidRPr="000729BE" w:rsidRDefault="00130370" w:rsidP="00264253">
      <w:pPr>
        <w:pStyle w:val="ListParagraph"/>
        <w:numPr>
          <w:ilvl w:val="1"/>
          <w:numId w:val="1"/>
        </w:numPr>
        <w:spacing w:after="120"/>
        <w:rPr>
          <w:rFonts w:eastAsiaTheme="minorEastAsia"/>
          <w:color w:val="000000" w:themeColor="text1"/>
          <w:sz w:val="24"/>
          <w:szCs w:val="24"/>
        </w:rPr>
      </w:pPr>
      <w:r>
        <w:rPr>
          <w:sz w:val="24"/>
          <w:szCs w:val="24"/>
        </w:rPr>
        <w:t xml:space="preserve">14,000 in receivables this month, only 2 outstanding will touch base with those individuals. </w:t>
      </w:r>
    </w:p>
    <w:p w14:paraId="290A2E5A" w14:textId="7FF1DB83" w:rsidR="00264253" w:rsidRPr="00A8519F" w:rsidRDefault="00264253" w:rsidP="00264253">
      <w:pPr>
        <w:pStyle w:val="ListParagraph"/>
        <w:numPr>
          <w:ilvl w:val="1"/>
          <w:numId w:val="1"/>
        </w:numPr>
        <w:spacing w:after="120"/>
        <w:rPr>
          <w:rFonts w:eastAsiaTheme="minorEastAsia"/>
          <w:color w:val="000000" w:themeColor="text1"/>
          <w:sz w:val="24"/>
          <w:szCs w:val="24"/>
        </w:rPr>
      </w:pPr>
      <w:r w:rsidRPr="4E4BEAA3">
        <w:rPr>
          <w:sz w:val="24"/>
          <w:szCs w:val="24"/>
        </w:rPr>
        <w:t>Technical Director</w:t>
      </w:r>
    </w:p>
    <w:p w14:paraId="7C7F331D" w14:textId="38E18D65" w:rsidR="00A8519F" w:rsidRPr="00A8519F" w:rsidRDefault="00A8519F" w:rsidP="00264253">
      <w:pPr>
        <w:pStyle w:val="ListParagraph"/>
        <w:numPr>
          <w:ilvl w:val="1"/>
          <w:numId w:val="1"/>
        </w:numPr>
        <w:spacing w:after="120"/>
        <w:rPr>
          <w:rFonts w:eastAsiaTheme="minorEastAsia"/>
          <w:color w:val="000000" w:themeColor="text1"/>
          <w:sz w:val="24"/>
          <w:szCs w:val="24"/>
        </w:rPr>
      </w:pPr>
      <w:r>
        <w:rPr>
          <w:sz w:val="24"/>
          <w:szCs w:val="24"/>
        </w:rPr>
        <w:t xml:space="preserve">There are 18 spots for CS1, Cs2 </w:t>
      </w:r>
    </w:p>
    <w:p w14:paraId="3FFA1BFB" w14:textId="6BEC5094" w:rsidR="00A8519F" w:rsidRPr="00A8519F" w:rsidRDefault="00A8519F" w:rsidP="00264253">
      <w:pPr>
        <w:pStyle w:val="ListParagraph"/>
        <w:numPr>
          <w:ilvl w:val="1"/>
          <w:numId w:val="1"/>
        </w:numPr>
        <w:spacing w:after="120"/>
        <w:rPr>
          <w:rFonts w:eastAsiaTheme="minorEastAsia"/>
          <w:color w:val="000000" w:themeColor="text1"/>
          <w:sz w:val="24"/>
          <w:szCs w:val="24"/>
        </w:rPr>
      </w:pPr>
      <w:r>
        <w:rPr>
          <w:sz w:val="24"/>
          <w:szCs w:val="24"/>
        </w:rPr>
        <w:t xml:space="preserve">Question: Is it on the </w:t>
      </w:r>
      <w:r w:rsidR="005A54D2">
        <w:rPr>
          <w:sz w:val="24"/>
          <w:szCs w:val="24"/>
        </w:rPr>
        <w:t>clinic’s</w:t>
      </w:r>
      <w:r>
        <w:rPr>
          <w:sz w:val="24"/>
          <w:szCs w:val="24"/>
        </w:rPr>
        <w:t xml:space="preserve"> </w:t>
      </w:r>
      <w:r w:rsidR="005924FA">
        <w:rPr>
          <w:sz w:val="24"/>
          <w:szCs w:val="24"/>
        </w:rPr>
        <w:t>website?</w:t>
      </w:r>
      <w:r>
        <w:rPr>
          <w:sz w:val="24"/>
          <w:szCs w:val="24"/>
        </w:rPr>
        <w:t xml:space="preserve"> Coaches having a hard time finding it?  Mark will get Chris to email Luisa with information.</w:t>
      </w:r>
    </w:p>
    <w:p w14:paraId="6802139D" w14:textId="77777777" w:rsidR="00A8519F" w:rsidRPr="00165134" w:rsidRDefault="00A8519F" w:rsidP="00264253">
      <w:pPr>
        <w:pStyle w:val="ListParagraph"/>
        <w:numPr>
          <w:ilvl w:val="1"/>
          <w:numId w:val="1"/>
        </w:numPr>
        <w:spacing w:after="120"/>
        <w:rPr>
          <w:rFonts w:eastAsiaTheme="minorEastAsia"/>
          <w:color w:val="000000" w:themeColor="text1"/>
          <w:sz w:val="24"/>
          <w:szCs w:val="24"/>
        </w:rPr>
      </w:pPr>
    </w:p>
    <w:p w14:paraId="06A10785" w14:textId="32B74A20" w:rsidR="00264253" w:rsidRPr="00A8519F" w:rsidRDefault="00264253" w:rsidP="00264253">
      <w:pPr>
        <w:pStyle w:val="ListParagraph"/>
        <w:numPr>
          <w:ilvl w:val="1"/>
          <w:numId w:val="1"/>
        </w:numPr>
        <w:spacing w:after="120"/>
        <w:rPr>
          <w:rFonts w:eastAsiaTheme="minorEastAsia"/>
          <w:color w:val="000000" w:themeColor="text1"/>
          <w:sz w:val="24"/>
          <w:szCs w:val="24"/>
        </w:rPr>
      </w:pPr>
      <w:r>
        <w:rPr>
          <w:sz w:val="24"/>
          <w:szCs w:val="24"/>
        </w:rPr>
        <w:t>Risk Management</w:t>
      </w:r>
    </w:p>
    <w:p w14:paraId="3CA36A2B" w14:textId="43957760" w:rsidR="00A8519F" w:rsidRPr="00A8519F" w:rsidRDefault="00A8519F" w:rsidP="00264253">
      <w:pPr>
        <w:pStyle w:val="ListParagraph"/>
        <w:numPr>
          <w:ilvl w:val="1"/>
          <w:numId w:val="1"/>
        </w:numPr>
        <w:spacing w:after="120"/>
        <w:rPr>
          <w:rFonts w:eastAsiaTheme="minorEastAsia"/>
          <w:color w:val="000000" w:themeColor="text1"/>
          <w:sz w:val="24"/>
          <w:szCs w:val="24"/>
        </w:rPr>
      </w:pPr>
      <w:r>
        <w:rPr>
          <w:sz w:val="24"/>
          <w:szCs w:val="24"/>
        </w:rPr>
        <w:t xml:space="preserve">Appeal has been discussed already </w:t>
      </w:r>
    </w:p>
    <w:p w14:paraId="581181D4" w14:textId="1959DE01" w:rsidR="00A8519F" w:rsidRPr="00A8519F" w:rsidRDefault="00A8519F" w:rsidP="00264253">
      <w:pPr>
        <w:pStyle w:val="ListParagraph"/>
        <w:numPr>
          <w:ilvl w:val="1"/>
          <w:numId w:val="1"/>
        </w:numPr>
        <w:spacing w:after="120"/>
        <w:rPr>
          <w:rFonts w:eastAsiaTheme="minorEastAsia"/>
          <w:color w:val="000000" w:themeColor="text1"/>
          <w:sz w:val="24"/>
          <w:szCs w:val="24"/>
        </w:rPr>
      </w:pPr>
      <w:r>
        <w:rPr>
          <w:sz w:val="24"/>
          <w:szCs w:val="24"/>
        </w:rPr>
        <w:t xml:space="preserve">Resolution committee is looking for a few more individuals to hear some appeals </w:t>
      </w:r>
    </w:p>
    <w:p w14:paraId="27A69485" w14:textId="22BEA419" w:rsidR="00A8519F" w:rsidRPr="00A8519F" w:rsidRDefault="00A8519F" w:rsidP="00264253">
      <w:pPr>
        <w:pStyle w:val="ListParagraph"/>
        <w:numPr>
          <w:ilvl w:val="1"/>
          <w:numId w:val="1"/>
        </w:numPr>
        <w:spacing w:after="120"/>
        <w:rPr>
          <w:rFonts w:eastAsiaTheme="minorEastAsia"/>
          <w:color w:val="000000" w:themeColor="text1"/>
          <w:sz w:val="24"/>
          <w:szCs w:val="24"/>
        </w:rPr>
      </w:pPr>
      <w:r>
        <w:rPr>
          <w:sz w:val="24"/>
          <w:szCs w:val="24"/>
        </w:rPr>
        <w:t xml:space="preserve">Brent would like to step back but will help if needed </w:t>
      </w:r>
    </w:p>
    <w:p w14:paraId="06AA1F37" w14:textId="196D730C" w:rsidR="00A8519F" w:rsidRPr="00A8519F" w:rsidRDefault="00A8519F" w:rsidP="00264253">
      <w:pPr>
        <w:pStyle w:val="ListParagraph"/>
        <w:numPr>
          <w:ilvl w:val="1"/>
          <w:numId w:val="1"/>
        </w:numPr>
        <w:spacing w:after="120"/>
        <w:rPr>
          <w:rFonts w:eastAsiaTheme="minorEastAsia"/>
          <w:color w:val="000000" w:themeColor="text1"/>
          <w:sz w:val="24"/>
          <w:szCs w:val="24"/>
        </w:rPr>
      </w:pPr>
      <w:r>
        <w:rPr>
          <w:sz w:val="24"/>
          <w:szCs w:val="24"/>
        </w:rPr>
        <w:t>1 or 2 more members</w:t>
      </w:r>
    </w:p>
    <w:p w14:paraId="16E3535A" w14:textId="59079B79" w:rsidR="00A8519F" w:rsidRPr="00A8519F" w:rsidRDefault="00A8519F" w:rsidP="00264253">
      <w:pPr>
        <w:pStyle w:val="ListParagraph"/>
        <w:numPr>
          <w:ilvl w:val="1"/>
          <w:numId w:val="1"/>
        </w:numPr>
        <w:spacing w:after="120"/>
        <w:rPr>
          <w:rFonts w:eastAsiaTheme="minorEastAsia"/>
          <w:color w:val="000000" w:themeColor="text1"/>
          <w:sz w:val="24"/>
          <w:szCs w:val="24"/>
        </w:rPr>
      </w:pPr>
      <w:r>
        <w:rPr>
          <w:sz w:val="24"/>
          <w:szCs w:val="24"/>
        </w:rPr>
        <w:t>Past people from associations</w:t>
      </w:r>
    </w:p>
    <w:p w14:paraId="13E46553" w14:textId="1C5FA24D" w:rsidR="00A8519F" w:rsidRPr="00A8519F" w:rsidRDefault="00A8519F" w:rsidP="00264253">
      <w:pPr>
        <w:pStyle w:val="ListParagraph"/>
        <w:numPr>
          <w:ilvl w:val="1"/>
          <w:numId w:val="1"/>
        </w:numPr>
        <w:spacing w:after="120"/>
        <w:rPr>
          <w:rFonts w:eastAsiaTheme="minorEastAsia"/>
          <w:color w:val="000000" w:themeColor="text1"/>
          <w:sz w:val="24"/>
          <w:szCs w:val="24"/>
        </w:rPr>
      </w:pPr>
      <w:r>
        <w:rPr>
          <w:sz w:val="24"/>
          <w:szCs w:val="24"/>
        </w:rPr>
        <w:t xml:space="preserve">Any new people at the association for the Director of Risk – just north, Bill will reach out to those people if they need anything. </w:t>
      </w:r>
    </w:p>
    <w:p w14:paraId="1BE219D9" w14:textId="77777777" w:rsidR="00A8519F" w:rsidRDefault="00A8519F" w:rsidP="00264253">
      <w:pPr>
        <w:pStyle w:val="ListParagraph"/>
        <w:numPr>
          <w:ilvl w:val="1"/>
          <w:numId w:val="1"/>
        </w:numPr>
        <w:spacing w:after="120"/>
        <w:rPr>
          <w:rFonts w:eastAsiaTheme="minorEastAsia"/>
          <w:color w:val="000000" w:themeColor="text1"/>
          <w:sz w:val="24"/>
          <w:szCs w:val="24"/>
        </w:rPr>
      </w:pPr>
    </w:p>
    <w:p w14:paraId="6AAA1E1B" w14:textId="77777777" w:rsidR="00264253" w:rsidRDefault="00264253" w:rsidP="00264253">
      <w:pPr>
        <w:pStyle w:val="ListParagraph"/>
        <w:numPr>
          <w:ilvl w:val="0"/>
          <w:numId w:val="1"/>
        </w:numPr>
        <w:spacing w:after="120"/>
        <w:rPr>
          <w:rFonts w:eastAsiaTheme="minorEastAsia"/>
          <w:sz w:val="24"/>
          <w:szCs w:val="24"/>
        </w:rPr>
      </w:pPr>
      <w:r w:rsidRPr="4A116776">
        <w:rPr>
          <w:sz w:val="24"/>
          <w:szCs w:val="24"/>
        </w:rPr>
        <w:t>Committee Reports.</w:t>
      </w:r>
    </w:p>
    <w:p w14:paraId="1B51D2C5" w14:textId="4C06644F" w:rsidR="00264253" w:rsidRPr="00A8519F" w:rsidRDefault="00264253" w:rsidP="00264253">
      <w:pPr>
        <w:pStyle w:val="ListParagraph"/>
        <w:numPr>
          <w:ilvl w:val="1"/>
          <w:numId w:val="1"/>
        </w:numPr>
        <w:spacing w:after="120"/>
        <w:rPr>
          <w:rFonts w:eastAsiaTheme="minorEastAsia"/>
          <w:color w:val="000000" w:themeColor="text1"/>
          <w:sz w:val="24"/>
          <w:szCs w:val="24"/>
        </w:rPr>
      </w:pPr>
      <w:r w:rsidRPr="4E4BEAA3">
        <w:rPr>
          <w:sz w:val="24"/>
          <w:szCs w:val="24"/>
        </w:rPr>
        <w:t>Community Hockey League</w:t>
      </w:r>
    </w:p>
    <w:p w14:paraId="2C4319AB" w14:textId="52F8707F" w:rsidR="00A8519F" w:rsidRPr="00A8519F" w:rsidRDefault="00A8519F" w:rsidP="00264253">
      <w:pPr>
        <w:pStyle w:val="ListParagraph"/>
        <w:numPr>
          <w:ilvl w:val="1"/>
          <w:numId w:val="1"/>
        </w:numPr>
        <w:spacing w:after="120"/>
        <w:rPr>
          <w:rFonts w:eastAsiaTheme="minorEastAsia"/>
          <w:color w:val="000000" w:themeColor="text1"/>
          <w:sz w:val="24"/>
          <w:szCs w:val="24"/>
        </w:rPr>
      </w:pPr>
      <w:r>
        <w:rPr>
          <w:sz w:val="24"/>
          <w:szCs w:val="24"/>
        </w:rPr>
        <w:t xml:space="preserve">Our meeting is not till next week </w:t>
      </w:r>
    </w:p>
    <w:p w14:paraId="20009520" w14:textId="69C9A12E" w:rsidR="00A8519F" w:rsidRPr="005924FA" w:rsidRDefault="005A54D2" w:rsidP="00264253">
      <w:pPr>
        <w:pStyle w:val="ListParagraph"/>
        <w:numPr>
          <w:ilvl w:val="1"/>
          <w:numId w:val="1"/>
        </w:numPr>
        <w:spacing w:after="120"/>
        <w:rPr>
          <w:rFonts w:eastAsiaTheme="minorEastAsia"/>
          <w:color w:val="000000" w:themeColor="text1"/>
          <w:sz w:val="24"/>
          <w:szCs w:val="24"/>
        </w:rPr>
      </w:pPr>
      <w:r>
        <w:rPr>
          <w:sz w:val="24"/>
          <w:szCs w:val="24"/>
        </w:rPr>
        <w:t>iPad</w:t>
      </w:r>
      <w:r w:rsidR="00A8519F">
        <w:rPr>
          <w:sz w:val="24"/>
          <w:szCs w:val="24"/>
        </w:rPr>
        <w:t xml:space="preserve"> have been delivered to the </w:t>
      </w:r>
      <w:r>
        <w:rPr>
          <w:sz w:val="24"/>
          <w:szCs w:val="24"/>
        </w:rPr>
        <w:t>rinks;</w:t>
      </w:r>
      <w:r w:rsidR="005924FA">
        <w:rPr>
          <w:sz w:val="24"/>
          <w:szCs w:val="24"/>
        </w:rPr>
        <w:t xml:space="preserve"> John</w:t>
      </w:r>
      <w:r w:rsidR="00A8519F">
        <w:rPr>
          <w:sz w:val="24"/>
          <w:szCs w:val="24"/>
        </w:rPr>
        <w:t xml:space="preserve"> wanted to know if we want him to get them updated </w:t>
      </w:r>
      <w:r>
        <w:rPr>
          <w:sz w:val="24"/>
          <w:szCs w:val="24"/>
        </w:rPr>
        <w:t xml:space="preserve">etc. </w:t>
      </w:r>
      <w:r w:rsidR="00A8519F">
        <w:rPr>
          <w:sz w:val="24"/>
          <w:szCs w:val="24"/>
        </w:rPr>
        <w:t xml:space="preserve">Yes </w:t>
      </w:r>
    </w:p>
    <w:p w14:paraId="3A0A429B" w14:textId="0EE9B6D1" w:rsidR="005924FA" w:rsidRPr="00A8519F" w:rsidRDefault="005924FA" w:rsidP="00264253">
      <w:pPr>
        <w:pStyle w:val="ListParagraph"/>
        <w:numPr>
          <w:ilvl w:val="1"/>
          <w:numId w:val="1"/>
        </w:numPr>
        <w:spacing w:after="120"/>
        <w:rPr>
          <w:rFonts w:eastAsiaTheme="minorEastAsia"/>
          <w:color w:val="000000" w:themeColor="text1"/>
          <w:sz w:val="24"/>
          <w:szCs w:val="24"/>
        </w:rPr>
      </w:pPr>
      <w:r>
        <w:rPr>
          <w:sz w:val="24"/>
          <w:szCs w:val="24"/>
        </w:rPr>
        <w:t xml:space="preserve">Are the codes ready for coaches?  No not </w:t>
      </w:r>
      <w:r w:rsidR="005A54D2">
        <w:rPr>
          <w:sz w:val="24"/>
          <w:szCs w:val="24"/>
        </w:rPr>
        <w:t>yet, the</w:t>
      </w:r>
      <w:r>
        <w:rPr>
          <w:sz w:val="24"/>
          <w:szCs w:val="24"/>
        </w:rPr>
        <w:t xml:space="preserve"> MD has been received just double check they have not missed anyone. </w:t>
      </w:r>
    </w:p>
    <w:p w14:paraId="74FE62E1" w14:textId="6243BFF6" w:rsidR="00A8519F" w:rsidRPr="005924FA" w:rsidRDefault="00A8519F" w:rsidP="00264253">
      <w:pPr>
        <w:pStyle w:val="ListParagraph"/>
        <w:numPr>
          <w:ilvl w:val="1"/>
          <w:numId w:val="1"/>
        </w:numPr>
        <w:spacing w:after="120"/>
        <w:rPr>
          <w:rFonts w:eastAsiaTheme="minorEastAsia"/>
          <w:color w:val="000000" w:themeColor="text1"/>
          <w:sz w:val="24"/>
          <w:szCs w:val="24"/>
        </w:rPr>
      </w:pPr>
      <w:r>
        <w:rPr>
          <w:sz w:val="24"/>
          <w:szCs w:val="24"/>
        </w:rPr>
        <w:t xml:space="preserve">Coaches meeting coming up for the CHL coaches waiting to book a </w:t>
      </w:r>
      <w:r w:rsidR="005924FA">
        <w:rPr>
          <w:sz w:val="24"/>
          <w:szCs w:val="24"/>
        </w:rPr>
        <w:t xml:space="preserve">school, meeting to discuss teams next week with the </w:t>
      </w:r>
      <w:proofErr w:type="spellStart"/>
      <w:r w:rsidR="005924FA">
        <w:rPr>
          <w:sz w:val="24"/>
          <w:szCs w:val="24"/>
        </w:rPr>
        <w:t>ChL</w:t>
      </w:r>
      <w:proofErr w:type="spellEnd"/>
      <w:r w:rsidR="005924FA">
        <w:rPr>
          <w:sz w:val="24"/>
          <w:szCs w:val="24"/>
        </w:rPr>
        <w:t xml:space="preserve"> </w:t>
      </w:r>
    </w:p>
    <w:p w14:paraId="5C283A59" w14:textId="77777777" w:rsidR="005924FA" w:rsidRDefault="005924FA" w:rsidP="00264253">
      <w:pPr>
        <w:pStyle w:val="ListParagraph"/>
        <w:numPr>
          <w:ilvl w:val="1"/>
          <w:numId w:val="1"/>
        </w:numPr>
        <w:spacing w:after="120"/>
        <w:rPr>
          <w:rFonts w:eastAsiaTheme="minorEastAsia"/>
          <w:color w:val="000000" w:themeColor="text1"/>
          <w:sz w:val="24"/>
          <w:szCs w:val="24"/>
        </w:rPr>
      </w:pPr>
    </w:p>
    <w:p w14:paraId="2D0F84B1" w14:textId="77777777" w:rsidR="00264253" w:rsidRPr="00B44BAF" w:rsidRDefault="00264253" w:rsidP="00264253">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Jr Mustangs</w:t>
      </w:r>
    </w:p>
    <w:p w14:paraId="47624BD3" w14:textId="1B7D222A" w:rsidR="00264253" w:rsidRDefault="005924FA" w:rsidP="005924FA">
      <w:pPr>
        <w:pStyle w:val="ListParagraph"/>
        <w:numPr>
          <w:ilvl w:val="0"/>
          <w:numId w:val="2"/>
        </w:numPr>
        <w:spacing w:after="120"/>
        <w:rPr>
          <w:rFonts w:eastAsiaTheme="minorEastAsia"/>
          <w:color w:val="000000" w:themeColor="text1"/>
          <w:sz w:val="24"/>
          <w:szCs w:val="24"/>
        </w:rPr>
      </w:pPr>
      <w:r>
        <w:rPr>
          <w:rFonts w:eastAsiaTheme="minorEastAsia"/>
          <w:color w:val="000000" w:themeColor="text1"/>
          <w:sz w:val="24"/>
          <w:szCs w:val="24"/>
        </w:rPr>
        <w:t xml:space="preserve">Jr Mustangs is looking for a coach for the White U11 Atom team – post it on the GLHA website </w:t>
      </w:r>
    </w:p>
    <w:p w14:paraId="19046037" w14:textId="77777777" w:rsidR="005924FA" w:rsidRPr="005924FA" w:rsidRDefault="00264253" w:rsidP="00264253">
      <w:pPr>
        <w:pStyle w:val="ListParagraph"/>
        <w:numPr>
          <w:ilvl w:val="0"/>
          <w:numId w:val="1"/>
        </w:numPr>
        <w:spacing w:after="120"/>
        <w:rPr>
          <w:rFonts w:eastAsiaTheme="minorEastAsia"/>
          <w:color w:val="000000" w:themeColor="text1"/>
          <w:sz w:val="24"/>
          <w:szCs w:val="24"/>
        </w:rPr>
      </w:pPr>
      <w:r w:rsidRPr="309FB820">
        <w:rPr>
          <w:sz w:val="24"/>
          <w:szCs w:val="24"/>
        </w:rPr>
        <w:t>Round Table/New Business</w:t>
      </w:r>
      <w:r>
        <w:rPr>
          <w:sz w:val="24"/>
          <w:szCs w:val="24"/>
        </w:rPr>
        <w:t>: (1 minute)</w:t>
      </w:r>
    </w:p>
    <w:p w14:paraId="4A790037" w14:textId="77777777" w:rsidR="005924FA" w:rsidRPr="005924FA" w:rsidRDefault="005924FA" w:rsidP="00264253">
      <w:pPr>
        <w:pStyle w:val="ListParagraph"/>
        <w:numPr>
          <w:ilvl w:val="0"/>
          <w:numId w:val="1"/>
        </w:numPr>
        <w:spacing w:after="120"/>
        <w:rPr>
          <w:rFonts w:eastAsiaTheme="minorEastAsia"/>
          <w:color w:val="000000" w:themeColor="text1"/>
          <w:sz w:val="24"/>
          <w:szCs w:val="24"/>
        </w:rPr>
      </w:pPr>
      <w:r>
        <w:rPr>
          <w:sz w:val="24"/>
          <w:szCs w:val="24"/>
        </w:rPr>
        <w:t xml:space="preserve">John- nothing </w:t>
      </w:r>
    </w:p>
    <w:p w14:paraId="60FC58BE" w14:textId="77777777" w:rsidR="005924FA" w:rsidRPr="005924FA" w:rsidRDefault="005924FA" w:rsidP="00264253">
      <w:pPr>
        <w:pStyle w:val="ListParagraph"/>
        <w:numPr>
          <w:ilvl w:val="0"/>
          <w:numId w:val="1"/>
        </w:numPr>
        <w:spacing w:after="120"/>
        <w:rPr>
          <w:rFonts w:eastAsiaTheme="minorEastAsia"/>
          <w:color w:val="000000" w:themeColor="text1"/>
          <w:sz w:val="24"/>
          <w:szCs w:val="24"/>
        </w:rPr>
      </w:pPr>
      <w:r>
        <w:rPr>
          <w:sz w:val="24"/>
          <w:szCs w:val="24"/>
        </w:rPr>
        <w:t xml:space="preserve">Mark- nothing </w:t>
      </w:r>
    </w:p>
    <w:p w14:paraId="02033073" w14:textId="77777777" w:rsidR="005924FA" w:rsidRPr="005924FA" w:rsidRDefault="005924FA" w:rsidP="00264253">
      <w:pPr>
        <w:pStyle w:val="ListParagraph"/>
        <w:numPr>
          <w:ilvl w:val="0"/>
          <w:numId w:val="1"/>
        </w:numPr>
        <w:spacing w:after="120"/>
        <w:rPr>
          <w:rFonts w:eastAsiaTheme="minorEastAsia"/>
          <w:color w:val="000000" w:themeColor="text1"/>
          <w:sz w:val="24"/>
          <w:szCs w:val="24"/>
        </w:rPr>
      </w:pPr>
      <w:r>
        <w:rPr>
          <w:sz w:val="24"/>
          <w:szCs w:val="24"/>
        </w:rPr>
        <w:t xml:space="preserve">Jack – nothing </w:t>
      </w:r>
    </w:p>
    <w:p w14:paraId="5A518009" w14:textId="77777777" w:rsidR="005924FA" w:rsidRPr="005924FA" w:rsidRDefault="005924FA" w:rsidP="00264253">
      <w:pPr>
        <w:pStyle w:val="ListParagraph"/>
        <w:numPr>
          <w:ilvl w:val="0"/>
          <w:numId w:val="1"/>
        </w:numPr>
        <w:spacing w:after="120"/>
        <w:rPr>
          <w:rFonts w:eastAsiaTheme="minorEastAsia"/>
          <w:color w:val="000000" w:themeColor="text1"/>
          <w:sz w:val="24"/>
          <w:szCs w:val="24"/>
        </w:rPr>
      </w:pPr>
      <w:r>
        <w:rPr>
          <w:sz w:val="24"/>
          <w:szCs w:val="24"/>
        </w:rPr>
        <w:t xml:space="preserve">Matt- Select program being run at the north for north players </w:t>
      </w:r>
    </w:p>
    <w:p w14:paraId="6A53FBF8" w14:textId="77777777" w:rsidR="005924FA" w:rsidRPr="005924FA" w:rsidRDefault="005924FA" w:rsidP="00264253">
      <w:pPr>
        <w:pStyle w:val="ListParagraph"/>
        <w:numPr>
          <w:ilvl w:val="0"/>
          <w:numId w:val="1"/>
        </w:numPr>
        <w:spacing w:after="120"/>
        <w:rPr>
          <w:rFonts w:eastAsiaTheme="minorEastAsia"/>
          <w:color w:val="000000" w:themeColor="text1"/>
          <w:sz w:val="24"/>
          <w:szCs w:val="24"/>
        </w:rPr>
      </w:pPr>
      <w:r>
        <w:rPr>
          <w:sz w:val="24"/>
          <w:szCs w:val="24"/>
        </w:rPr>
        <w:t xml:space="preserve">Sean Jeffries- nothing </w:t>
      </w:r>
    </w:p>
    <w:p w14:paraId="6F9C3E9A" w14:textId="77777777" w:rsidR="005924FA" w:rsidRPr="005924FA" w:rsidRDefault="005924FA" w:rsidP="00264253">
      <w:pPr>
        <w:pStyle w:val="ListParagraph"/>
        <w:numPr>
          <w:ilvl w:val="0"/>
          <w:numId w:val="1"/>
        </w:numPr>
        <w:spacing w:after="120"/>
        <w:rPr>
          <w:rFonts w:eastAsiaTheme="minorEastAsia"/>
          <w:color w:val="000000" w:themeColor="text1"/>
          <w:sz w:val="24"/>
          <w:szCs w:val="24"/>
        </w:rPr>
      </w:pPr>
      <w:r>
        <w:rPr>
          <w:sz w:val="24"/>
          <w:szCs w:val="24"/>
        </w:rPr>
        <w:t xml:space="preserve">Bill Watson – nothing </w:t>
      </w:r>
    </w:p>
    <w:p w14:paraId="0FDAF0F1" w14:textId="77777777" w:rsidR="005924FA" w:rsidRPr="005924FA" w:rsidRDefault="005924FA" w:rsidP="00264253">
      <w:pPr>
        <w:pStyle w:val="ListParagraph"/>
        <w:numPr>
          <w:ilvl w:val="0"/>
          <w:numId w:val="1"/>
        </w:numPr>
        <w:spacing w:after="120"/>
        <w:rPr>
          <w:rFonts w:eastAsiaTheme="minorEastAsia"/>
          <w:color w:val="000000" w:themeColor="text1"/>
          <w:sz w:val="24"/>
          <w:szCs w:val="24"/>
        </w:rPr>
      </w:pPr>
      <w:r>
        <w:rPr>
          <w:sz w:val="24"/>
          <w:szCs w:val="24"/>
        </w:rPr>
        <w:t xml:space="preserve">Frank- nothing </w:t>
      </w:r>
    </w:p>
    <w:p w14:paraId="7679374E" w14:textId="77777777" w:rsidR="005924FA" w:rsidRPr="005924FA" w:rsidRDefault="005924FA" w:rsidP="00264253">
      <w:pPr>
        <w:pStyle w:val="ListParagraph"/>
        <w:numPr>
          <w:ilvl w:val="0"/>
          <w:numId w:val="1"/>
        </w:numPr>
        <w:spacing w:after="120"/>
        <w:rPr>
          <w:rFonts w:eastAsiaTheme="minorEastAsia"/>
          <w:color w:val="000000" w:themeColor="text1"/>
          <w:sz w:val="24"/>
          <w:szCs w:val="24"/>
        </w:rPr>
      </w:pPr>
      <w:r>
        <w:rPr>
          <w:sz w:val="24"/>
          <w:szCs w:val="24"/>
        </w:rPr>
        <w:t xml:space="preserve">Darcy – nothing </w:t>
      </w:r>
    </w:p>
    <w:p w14:paraId="2103A91B" w14:textId="45297818" w:rsidR="00264253" w:rsidRPr="006264FE" w:rsidRDefault="005924FA" w:rsidP="00264253">
      <w:pPr>
        <w:pStyle w:val="ListParagraph"/>
        <w:numPr>
          <w:ilvl w:val="0"/>
          <w:numId w:val="1"/>
        </w:numPr>
        <w:spacing w:after="120"/>
        <w:rPr>
          <w:rFonts w:eastAsiaTheme="minorEastAsia"/>
          <w:color w:val="000000" w:themeColor="text1"/>
          <w:sz w:val="24"/>
          <w:szCs w:val="24"/>
        </w:rPr>
      </w:pPr>
      <w:r>
        <w:rPr>
          <w:sz w:val="24"/>
          <w:szCs w:val="24"/>
        </w:rPr>
        <w:t xml:space="preserve">Luisa- Alliance requires numbers for the Desjardins, if we don’t have 21 teams in the </w:t>
      </w:r>
      <w:r w:rsidR="005A54D2">
        <w:rPr>
          <w:sz w:val="24"/>
          <w:szCs w:val="24"/>
        </w:rPr>
        <w:t xml:space="preserve">GLHA </w:t>
      </w:r>
      <w:r>
        <w:rPr>
          <w:sz w:val="24"/>
          <w:szCs w:val="24"/>
        </w:rPr>
        <w:t>then we need to let them know.  C</w:t>
      </w:r>
      <w:r w:rsidR="005A54D2">
        <w:rPr>
          <w:sz w:val="24"/>
          <w:szCs w:val="24"/>
        </w:rPr>
        <w:t xml:space="preserve">HL </w:t>
      </w:r>
      <w:r>
        <w:rPr>
          <w:sz w:val="24"/>
          <w:szCs w:val="24"/>
        </w:rPr>
        <w:t xml:space="preserve">will verify extension to MD teams in Peewee and or bantam to help out </w:t>
      </w:r>
      <w:r w:rsidR="00264253" w:rsidRPr="006264FE">
        <w:rPr>
          <w:sz w:val="24"/>
          <w:szCs w:val="24"/>
        </w:rPr>
        <w:t xml:space="preserve"> </w:t>
      </w:r>
    </w:p>
    <w:p w14:paraId="247B4747" w14:textId="77777777" w:rsidR="00264253" w:rsidRDefault="00264253" w:rsidP="00264253">
      <w:pPr>
        <w:pStyle w:val="ListParagraph"/>
        <w:numPr>
          <w:ilvl w:val="0"/>
          <w:numId w:val="1"/>
        </w:numPr>
        <w:spacing w:after="120"/>
        <w:rPr>
          <w:rFonts w:eastAsiaTheme="minorEastAsia"/>
          <w:color w:val="000000" w:themeColor="text1"/>
          <w:sz w:val="24"/>
          <w:szCs w:val="24"/>
        </w:rPr>
      </w:pPr>
      <w:r>
        <w:rPr>
          <w:sz w:val="24"/>
          <w:szCs w:val="24"/>
        </w:rPr>
        <w:t xml:space="preserve">Dates: Next GLHA Meeting:  Oct 20 7 pm Nichols </w:t>
      </w:r>
    </w:p>
    <w:p w14:paraId="157ECAD9" w14:textId="60F57EE0" w:rsidR="005924FA" w:rsidRPr="005924FA" w:rsidRDefault="00264253" w:rsidP="005924FA">
      <w:pPr>
        <w:pStyle w:val="ListParagraph"/>
        <w:numPr>
          <w:ilvl w:val="0"/>
          <w:numId w:val="1"/>
        </w:numPr>
        <w:spacing w:after="120"/>
        <w:rPr>
          <w:rFonts w:eastAsiaTheme="minorEastAsia"/>
          <w:color w:val="000000" w:themeColor="text1"/>
          <w:sz w:val="24"/>
          <w:szCs w:val="24"/>
        </w:rPr>
      </w:pPr>
      <w:r w:rsidRPr="4E4BEAA3">
        <w:rPr>
          <w:sz w:val="24"/>
          <w:szCs w:val="24"/>
        </w:rPr>
        <w:t>Adjournment</w:t>
      </w:r>
      <w:r w:rsidR="005924FA">
        <w:rPr>
          <w:sz w:val="24"/>
          <w:szCs w:val="24"/>
        </w:rPr>
        <w:t xml:space="preserve"> motion to adjourn Darcy, </w:t>
      </w:r>
      <w:r w:rsidR="005A54D2">
        <w:rPr>
          <w:sz w:val="24"/>
          <w:szCs w:val="24"/>
        </w:rPr>
        <w:t>Jack at</w:t>
      </w:r>
      <w:r w:rsidR="005924FA">
        <w:rPr>
          <w:sz w:val="24"/>
          <w:szCs w:val="24"/>
        </w:rPr>
        <w:t xml:space="preserve"> 8 pm </w:t>
      </w:r>
    </w:p>
    <w:p w14:paraId="25A58672" w14:textId="77777777" w:rsidR="00264253" w:rsidRDefault="00264253"/>
    <w:sectPr w:rsidR="0026425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3747" w14:textId="77777777" w:rsidR="006D6F91" w:rsidRDefault="006D6F91" w:rsidP="005A54D2">
      <w:pPr>
        <w:spacing w:after="0" w:line="240" w:lineRule="auto"/>
      </w:pPr>
      <w:r>
        <w:separator/>
      </w:r>
    </w:p>
  </w:endnote>
  <w:endnote w:type="continuationSeparator" w:id="0">
    <w:p w14:paraId="6B3098BA" w14:textId="77777777" w:rsidR="006D6F91" w:rsidRDefault="006D6F91" w:rsidP="005A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3C57" w14:textId="77777777" w:rsidR="006D6F91" w:rsidRDefault="006D6F91" w:rsidP="005A54D2">
      <w:pPr>
        <w:spacing w:after="0" w:line="240" w:lineRule="auto"/>
      </w:pPr>
      <w:r>
        <w:separator/>
      </w:r>
    </w:p>
  </w:footnote>
  <w:footnote w:type="continuationSeparator" w:id="0">
    <w:p w14:paraId="26C2D241" w14:textId="77777777" w:rsidR="006D6F91" w:rsidRDefault="006D6F91" w:rsidP="005A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2FF9" w14:textId="5DC739CB" w:rsidR="005A54D2" w:rsidRDefault="005A54D2" w:rsidP="005A54D2">
    <w:pPr>
      <w:pStyle w:val="Header"/>
      <w:jc w:val="center"/>
    </w:pPr>
    <w:r>
      <w:rPr>
        <w:noProof/>
      </w:rPr>
      <w:drawing>
        <wp:inline distT="0" distB="0" distL="0" distR="0" wp14:anchorId="74140B78" wp14:editId="3F00DFF1">
          <wp:extent cx="1505585" cy="475615"/>
          <wp:effectExtent l="133350" t="114300" r="13271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62A18"/>
    <w:multiLevelType w:val="hybridMultilevel"/>
    <w:tmpl w:val="6CC66980"/>
    <w:lvl w:ilvl="0" w:tplc="3EE66D16">
      <w:numFmt w:val="bullet"/>
      <w:lvlText w:val="-"/>
      <w:lvlJc w:val="left"/>
      <w:pPr>
        <w:ind w:left="1440" w:hanging="360"/>
      </w:pPr>
      <w:rPr>
        <w:rFonts w:ascii="Calibri" w:eastAsiaTheme="minorEastAsia"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9D43945"/>
    <w:multiLevelType w:val="hybridMultilevel"/>
    <w:tmpl w:val="ABE0245C"/>
    <w:lvl w:ilvl="0" w:tplc="70063774">
      <w:start w:val="1"/>
      <w:numFmt w:val="bullet"/>
      <w:lvlText w:val=""/>
      <w:lvlJc w:val="left"/>
      <w:pPr>
        <w:ind w:left="360" w:hanging="360"/>
      </w:pPr>
      <w:rPr>
        <w:rFonts w:ascii="Symbol" w:hAnsi="Symbol" w:hint="default"/>
      </w:rPr>
    </w:lvl>
    <w:lvl w:ilvl="1" w:tplc="A448E2F2">
      <w:start w:val="1"/>
      <w:numFmt w:val="bullet"/>
      <w:lvlText w:val="o"/>
      <w:lvlJc w:val="left"/>
      <w:pPr>
        <w:ind w:left="1080" w:hanging="360"/>
      </w:pPr>
      <w:rPr>
        <w:rFonts w:ascii="Courier New" w:hAnsi="Courier New" w:hint="default"/>
      </w:rPr>
    </w:lvl>
    <w:lvl w:ilvl="2" w:tplc="E63E7174">
      <w:start w:val="1"/>
      <w:numFmt w:val="bullet"/>
      <w:lvlText w:val=""/>
      <w:lvlJc w:val="left"/>
      <w:pPr>
        <w:ind w:left="1800" w:hanging="360"/>
      </w:pPr>
      <w:rPr>
        <w:rFonts w:ascii="Wingdings" w:hAnsi="Wingdings" w:hint="default"/>
      </w:rPr>
    </w:lvl>
    <w:lvl w:ilvl="3" w:tplc="D82C9C84">
      <w:start w:val="1"/>
      <w:numFmt w:val="bullet"/>
      <w:lvlText w:val=""/>
      <w:lvlJc w:val="left"/>
      <w:pPr>
        <w:ind w:left="2520" w:hanging="360"/>
      </w:pPr>
      <w:rPr>
        <w:rFonts w:ascii="Symbol" w:hAnsi="Symbol" w:hint="default"/>
      </w:rPr>
    </w:lvl>
    <w:lvl w:ilvl="4" w:tplc="EF7CEA1E">
      <w:start w:val="1"/>
      <w:numFmt w:val="bullet"/>
      <w:lvlText w:val="o"/>
      <w:lvlJc w:val="left"/>
      <w:pPr>
        <w:ind w:left="3240" w:hanging="360"/>
      </w:pPr>
      <w:rPr>
        <w:rFonts w:ascii="Courier New" w:hAnsi="Courier New" w:hint="default"/>
      </w:rPr>
    </w:lvl>
    <w:lvl w:ilvl="5" w:tplc="28CECAF4">
      <w:start w:val="1"/>
      <w:numFmt w:val="bullet"/>
      <w:lvlText w:val=""/>
      <w:lvlJc w:val="left"/>
      <w:pPr>
        <w:ind w:left="3960" w:hanging="360"/>
      </w:pPr>
      <w:rPr>
        <w:rFonts w:ascii="Wingdings" w:hAnsi="Wingdings" w:hint="default"/>
      </w:rPr>
    </w:lvl>
    <w:lvl w:ilvl="6" w:tplc="75C6C444">
      <w:start w:val="1"/>
      <w:numFmt w:val="bullet"/>
      <w:lvlText w:val=""/>
      <w:lvlJc w:val="left"/>
      <w:pPr>
        <w:ind w:left="4680" w:hanging="360"/>
      </w:pPr>
      <w:rPr>
        <w:rFonts w:ascii="Symbol" w:hAnsi="Symbol" w:hint="default"/>
      </w:rPr>
    </w:lvl>
    <w:lvl w:ilvl="7" w:tplc="F9ACBD9C">
      <w:start w:val="1"/>
      <w:numFmt w:val="bullet"/>
      <w:lvlText w:val="o"/>
      <w:lvlJc w:val="left"/>
      <w:pPr>
        <w:ind w:left="5400" w:hanging="360"/>
      </w:pPr>
      <w:rPr>
        <w:rFonts w:ascii="Courier New" w:hAnsi="Courier New" w:hint="default"/>
      </w:rPr>
    </w:lvl>
    <w:lvl w:ilvl="8" w:tplc="8DC090CC">
      <w:start w:val="1"/>
      <w:numFmt w:val="bullet"/>
      <w:lvlText w:val=""/>
      <w:lvlJc w:val="left"/>
      <w:pPr>
        <w:ind w:left="6120" w:hanging="360"/>
      </w:pPr>
      <w:rPr>
        <w:rFonts w:ascii="Wingdings" w:hAnsi="Wingdings" w:hint="default"/>
      </w:rPr>
    </w:lvl>
  </w:abstractNum>
  <w:num w:numId="1" w16cid:durableId="238491983">
    <w:abstractNumId w:val="1"/>
  </w:num>
  <w:num w:numId="2" w16cid:durableId="167942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53"/>
    <w:rsid w:val="00130370"/>
    <w:rsid w:val="00264253"/>
    <w:rsid w:val="00471F39"/>
    <w:rsid w:val="005924FA"/>
    <w:rsid w:val="005A54D2"/>
    <w:rsid w:val="006D6F91"/>
    <w:rsid w:val="00A8519F"/>
    <w:rsid w:val="00F4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6A082"/>
  <w15:chartTrackingRefBased/>
  <w15:docId w15:val="{B7220667-2F79-491F-9B2A-F20C5D07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53"/>
    <w:pPr>
      <w:ind w:left="720"/>
      <w:contextualSpacing/>
    </w:pPr>
  </w:style>
  <w:style w:type="paragraph" w:styleId="Header">
    <w:name w:val="header"/>
    <w:basedOn w:val="Normal"/>
    <w:link w:val="HeaderChar"/>
    <w:uiPriority w:val="99"/>
    <w:unhideWhenUsed/>
    <w:rsid w:val="005A5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4D2"/>
  </w:style>
  <w:style w:type="paragraph" w:styleId="Footer">
    <w:name w:val="footer"/>
    <w:basedOn w:val="Normal"/>
    <w:link w:val="FooterChar"/>
    <w:uiPriority w:val="99"/>
    <w:unhideWhenUsed/>
    <w:rsid w:val="005A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2022-09-16T00:06:00Z</dcterms:created>
  <dcterms:modified xsi:type="dcterms:W3CDTF">2022-09-16T00:39:00Z</dcterms:modified>
</cp:coreProperties>
</file>